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B91" w:rsidRPr="00707E2B" w:rsidRDefault="003B5E0D">
      <w:pPr>
        <w:pStyle w:val="1"/>
        <w:jc w:val="center"/>
        <w:rPr>
          <w:sz w:val="28"/>
          <w:szCs w:val="28"/>
        </w:rPr>
      </w:pPr>
      <w:r w:rsidRPr="00707E2B">
        <w:rPr>
          <w:b/>
          <w:bCs/>
          <w:sz w:val="28"/>
          <w:szCs w:val="28"/>
        </w:rPr>
        <w:t xml:space="preserve">Муниципальное общеобразовательное </w:t>
      </w:r>
      <w:r w:rsidR="00707E2B" w:rsidRPr="00707E2B">
        <w:rPr>
          <w:b/>
          <w:bCs/>
          <w:sz w:val="28"/>
          <w:szCs w:val="28"/>
        </w:rPr>
        <w:t xml:space="preserve">бюджетное </w:t>
      </w:r>
      <w:r w:rsidRPr="00707E2B">
        <w:rPr>
          <w:b/>
          <w:bCs/>
          <w:sz w:val="28"/>
          <w:szCs w:val="28"/>
        </w:rPr>
        <w:t xml:space="preserve">учреждение </w:t>
      </w:r>
      <w:r w:rsidR="000078E2">
        <w:rPr>
          <w:b/>
          <w:bCs/>
          <w:sz w:val="28"/>
          <w:szCs w:val="28"/>
        </w:rPr>
        <w:t xml:space="preserve">«Ахмеровская </w:t>
      </w:r>
      <w:r w:rsidR="00707E2B" w:rsidRPr="00707E2B">
        <w:rPr>
          <w:b/>
          <w:bCs/>
          <w:sz w:val="28"/>
          <w:szCs w:val="28"/>
        </w:rPr>
        <w:t xml:space="preserve"> основная  </w:t>
      </w:r>
      <w:r w:rsidRPr="00707E2B">
        <w:rPr>
          <w:b/>
          <w:bCs/>
          <w:sz w:val="28"/>
          <w:szCs w:val="28"/>
        </w:rPr>
        <w:t>общеобразов</w:t>
      </w:r>
      <w:r w:rsidR="00707E2B" w:rsidRPr="00707E2B">
        <w:rPr>
          <w:b/>
          <w:bCs/>
          <w:sz w:val="28"/>
          <w:szCs w:val="28"/>
        </w:rPr>
        <w:t>ательная школа»</w:t>
      </w:r>
    </w:p>
    <w:p w:rsidR="00707E2B" w:rsidRPr="00707E2B" w:rsidRDefault="003B5E0D" w:rsidP="00707E2B">
      <w:pPr>
        <w:pStyle w:val="1"/>
        <w:spacing w:after="0"/>
        <w:jc w:val="center"/>
        <w:rPr>
          <w:sz w:val="28"/>
          <w:szCs w:val="28"/>
        </w:rPr>
      </w:pPr>
      <w:r w:rsidRPr="00707E2B">
        <w:rPr>
          <w:sz w:val="28"/>
          <w:szCs w:val="28"/>
        </w:rPr>
        <w:t>ПРИКАЗ</w:t>
      </w:r>
    </w:p>
    <w:p w:rsidR="00707E2B" w:rsidRPr="00707E2B" w:rsidRDefault="000078E2" w:rsidP="00707E2B">
      <w:pPr>
        <w:pStyle w:val="1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№ 5</w:t>
      </w:r>
      <w:r w:rsidR="00707E2B" w:rsidRPr="00707E2B">
        <w:rPr>
          <w:sz w:val="28"/>
          <w:szCs w:val="28"/>
        </w:rPr>
        <w:t xml:space="preserve"> от 06.09.2022 года</w:t>
      </w:r>
    </w:p>
    <w:p w:rsidR="00E01B91" w:rsidRPr="00707E2B" w:rsidRDefault="003B5E0D">
      <w:pPr>
        <w:pStyle w:val="1"/>
        <w:spacing w:after="0"/>
        <w:rPr>
          <w:sz w:val="28"/>
          <w:szCs w:val="28"/>
        </w:rPr>
      </w:pPr>
      <w:r w:rsidRPr="00707E2B">
        <w:rPr>
          <w:b/>
          <w:bCs/>
          <w:sz w:val="28"/>
          <w:szCs w:val="28"/>
        </w:rPr>
        <w:t>«Приказ о создании комиссии по соблюдению требований к служебному</w:t>
      </w:r>
    </w:p>
    <w:p w:rsidR="00E01B91" w:rsidRPr="00707E2B" w:rsidRDefault="003B5E0D">
      <w:pPr>
        <w:pStyle w:val="1"/>
        <w:rPr>
          <w:sz w:val="28"/>
          <w:szCs w:val="28"/>
        </w:rPr>
      </w:pPr>
      <w:r w:rsidRPr="00707E2B">
        <w:rPr>
          <w:b/>
          <w:bCs/>
          <w:sz w:val="28"/>
          <w:szCs w:val="28"/>
        </w:rPr>
        <w:t>поведению на 2022-2023 учебный год»</w:t>
      </w:r>
    </w:p>
    <w:p w:rsidR="00E01B91" w:rsidRPr="00707E2B" w:rsidRDefault="003B5E0D">
      <w:pPr>
        <w:pStyle w:val="1"/>
        <w:rPr>
          <w:sz w:val="26"/>
          <w:szCs w:val="26"/>
        </w:rPr>
      </w:pPr>
      <w:r w:rsidRPr="00707E2B">
        <w:rPr>
          <w:sz w:val="26"/>
          <w:szCs w:val="26"/>
        </w:rPr>
        <w:t>В соответствии с Федеральным законом от 25.12.2008 г № 273-ФЗ «О противодействии коррупции»</w:t>
      </w:r>
    </w:p>
    <w:p w:rsidR="00E01B91" w:rsidRDefault="003B5E0D">
      <w:pPr>
        <w:pStyle w:val="1"/>
        <w:spacing w:after="0"/>
        <w:rPr>
          <w:b/>
          <w:bCs/>
          <w:sz w:val="28"/>
          <w:szCs w:val="28"/>
        </w:rPr>
      </w:pPr>
      <w:r w:rsidRPr="00707E2B">
        <w:rPr>
          <w:b/>
          <w:bCs/>
          <w:sz w:val="28"/>
          <w:szCs w:val="28"/>
        </w:rPr>
        <w:t>ПРИКАЗЫВАЮ:</w:t>
      </w:r>
    </w:p>
    <w:p w:rsidR="00707E2B" w:rsidRPr="00707E2B" w:rsidRDefault="00707E2B">
      <w:pPr>
        <w:pStyle w:val="1"/>
        <w:spacing w:after="0"/>
        <w:rPr>
          <w:sz w:val="28"/>
          <w:szCs w:val="28"/>
        </w:rPr>
      </w:pPr>
    </w:p>
    <w:p w:rsidR="00E01B91" w:rsidRPr="00707E2B" w:rsidRDefault="003B5E0D">
      <w:pPr>
        <w:pStyle w:val="1"/>
        <w:ind w:left="740" w:hanging="360"/>
        <w:rPr>
          <w:sz w:val="26"/>
          <w:szCs w:val="26"/>
        </w:rPr>
      </w:pPr>
      <w:r w:rsidRPr="00707E2B">
        <w:rPr>
          <w:sz w:val="26"/>
          <w:szCs w:val="26"/>
        </w:rPr>
        <w:t xml:space="preserve">1) Создать на период с 01.09.2022-31.08.2023 гг. комиссию по соблюдению требований к служебному поведению в </w:t>
      </w:r>
      <w:r w:rsidR="000078E2">
        <w:rPr>
          <w:sz w:val="26"/>
          <w:szCs w:val="26"/>
        </w:rPr>
        <w:t xml:space="preserve">МОБУ «Ахмеровская </w:t>
      </w:r>
      <w:r w:rsidR="00707E2B" w:rsidRPr="00707E2B">
        <w:rPr>
          <w:sz w:val="26"/>
          <w:szCs w:val="26"/>
        </w:rPr>
        <w:t xml:space="preserve">ООШ» </w:t>
      </w:r>
      <w:r w:rsidRPr="00707E2B">
        <w:rPr>
          <w:sz w:val="26"/>
          <w:szCs w:val="26"/>
        </w:rPr>
        <w:t xml:space="preserve"> в следующем составе: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5"/>
        <w:gridCol w:w="2976"/>
        <w:gridCol w:w="3558"/>
        <w:gridCol w:w="2442"/>
      </w:tblGrid>
      <w:tr w:rsidR="00E01B91" w:rsidRPr="00707E2B" w:rsidTr="000078E2">
        <w:trPr>
          <w:trHeight w:hRule="exact" w:val="677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1</w:t>
            </w:r>
          </w:p>
        </w:tc>
        <w:tc>
          <w:tcPr>
            <w:tcW w:w="2976" w:type="dxa"/>
            <w:shd w:val="clear" w:color="auto" w:fill="auto"/>
          </w:tcPr>
          <w:p w:rsidR="00E01B91" w:rsidRPr="00707E2B" w:rsidRDefault="003B5E0D">
            <w:pPr>
              <w:pStyle w:val="a7"/>
              <w:spacing w:after="0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председатель комиссии</w:t>
            </w:r>
          </w:p>
        </w:tc>
        <w:tc>
          <w:tcPr>
            <w:tcW w:w="3558" w:type="dxa"/>
            <w:shd w:val="clear" w:color="auto" w:fill="auto"/>
          </w:tcPr>
          <w:p w:rsidR="00E01B91" w:rsidRPr="00707E2B" w:rsidRDefault="000078E2">
            <w:pPr>
              <w:pStyle w:val="a7"/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Халитова Флюза Амировна</w:t>
            </w:r>
          </w:p>
        </w:tc>
        <w:tc>
          <w:tcPr>
            <w:tcW w:w="2442" w:type="dxa"/>
            <w:shd w:val="clear" w:color="auto" w:fill="auto"/>
          </w:tcPr>
          <w:p w:rsidR="00E01B91" w:rsidRPr="00707E2B" w:rsidRDefault="00E01B91">
            <w:pPr>
              <w:pStyle w:val="a7"/>
              <w:spacing w:after="0"/>
              <w:rPr>
                <w:sz w:val="26"/>
                <w:szCs w:val="26"/>
              </w:rPr>
            </w:pPr>
          </w:p>
        </w:tc>
      </w:tr>
      <w:tr w:rsidR="00E01B91" w:rsidRPr="00707E2B" w:rsidTr="000078E2">
        <w:trPr>
          <w:trHeight w:hRule="exact" w:val="830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before="120"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2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E01B91" w:rsidRPr="00707E2B" w:rsidRDefault="003B5E0D">
            <w:pPr>
              <w:pStyle w:val="a7"/>
              <w:spacing w:after="0" w:line="233" w:lineRule="auto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558" w:type="dxa"/>
            <w:shd w:val="clear" w:color="auto" w:fill="auto"/>
          </w:tcPr>
          <w:p w:rsidR="00E01B91" w:rsidRPr="00707E2B" w:rsidRDefault="000078E2">
            <w:pPr>
              <w:pStyle w:val="a7"/>
              <w:spacing w:before="120"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Юмакаев Илфат Раисович</w:t>
            </w:r>
          </w:p>
        </w:tc>
        <w:tc>
          <w:tcPr>
            <w:tcW w:w="2442" w:type="dxa"/>
            <w:shd w:val="clear" w:color="auto" w:fill="auto"/>
            <w:vAlign w:val="center"/>
          </w:tcPr>
          <w:p w:rsidR="00E01B91" w:rsidRPr="00707E2B" w:rsidRDefault="00E01B91">
            <w:pPr>
              <w:pStyle w:val="a7"/>
              <w:spacing w:after="0" w:line="233" w:lineRule="auto"/>
              <w:rPr>
                <w:sz w:val="26"/>
                <w:szCs w:val="26"/>
              </w:rPr>
            </w:pPr>
          </w:p>
        </w:tc>
      </w:tr>
      <w:tr w:rsidR="00E01B91" w:rsidRPr="00707E2B" w:rsidTr="000078E2">
        <w:trPr>
          <w:trHeight w:hRule="exact" w:val="826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before="100"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3</w:t>
            </w:r>
          </w:p>
        </w:tc>
        <w:tc>
          <w:tcPr>
            <w:tcW w:w="2976" w:type="dxa"/>
            <w:shd w:val="clear" w:color="auto" w:fill="auto"/>
          </w:tcPr>
          <w:p w:rsidR="00E01B91" w:rsidRPr="00707E2B" w:rsidRDefault="003B5E0D">
            <w:pPr>
              <w:pStyle w:val="a7"/>
              <w:spacing w:before="100" w:after="0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секретарь комиссии</w:t>
            </w:r>
            <w:r w:rsidR="000078E2">
              <w:rPr>
                <w:sz w:val="26"/>
                <w:szCs w:val="26"/>
              </w:rPr>
              <w:t xml:space="preserve"> </w:t>
            </w:r>
            <w:r w:rsidR="000078E2">
              <w:rPr>
                <w:sz w:val="26"/>
                <w:szCs w:val="26"/>
              </w:rPr>
              <w:t xml:space="preserve">Зианбетова Л.М         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0078E2" w:rsidRPr="00707E2B" w:rsidRDefault="000078E2" w:rsidP="000078E2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председатель</w:t>
            </w:r>
          </w:p>
          <w:p w:rsidR="00E01B91" w:rsidRPr="00707E2B" w:rsidRDefault="000078E2" w:rsidP="000078E2">
            <w:pPr>
              <w:pStyle w:val="a7"/>
              <w:spacing w:after="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профсоюзного комитета</w:t>
            </w:r>
          </w:p>
        </w:tc>
        <w:tc>
          <w:tcPr>
            <w:tcW w:w="2442" w:type="dxa"/>
            <w:shd w:val="clear" w:color="auto" w:fill="auto"/>
          </w:tcPr>
          <w:p w:rsidR="00E01B91" w:rsidRPr="00707E2B" w:rsidRDefault="00E01B91">
            <w:pPr>
              <w:pStyle w:val="a7"/>
              <w:spacing w:before="100" w:after="0"/>
              <w:rPr>
                <w:sz w:val="26"/>
                <w:szCs w:val="26"/>
              </w:rPr>
            </w:pPr>
          </w:p>
        </w:tc>
      </w:tr>
      <w:tr w:rsidR="00E01B91" w:rsidRPr="00707E2B" w:rsidTr="000078E2">
        <w:trPr>
          <w:trHeight w:hRule="exact" w:val="850"/>
          <w:jc w:val="center"/>
        </w:trPr>
        <w:tc>
          <w:tcPr>
            <w:tcW w:w="355" w:type="dxa"/>
            <w:shd w:val="clear" w:color="auto" w:fill="auto"/>
          </w:tcPr>
          <w:p w:rsidR="00E01B91" w:rsidRPr="00707E2B" w:rsidRDefault="003B5E0D">
            <w:pPr>
              <w:pStyle w:val="a7"/>
              <w:spacing w:before="120" w:after="0"/>
              <w:jc w:val="both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4</w:t>
            </w:r>
          </w:p>
        </w:tc>
        <w:tc>
          <w:tcPr>
            <w:tcW w:w="2976" w:type="dxa"/>
            <w:shd w:val="clear" w:color="auto" w:fill="auto"/>
          </w:tcPr>
          <w:p w:rsidR="00E01B91" w:rsidRPr="00707E2B" w:rsidRDefault="003B5E0D" w:rsidP="000078E2">
            <w:pPr>
              <w:pStyle w:val="a7"/>
              <w:spacing w:before="120" w:after="0"/>
              <w:ind w:left="220"/>
              <w:rPr>
                <w:sz w:val="26"/>
                <w:szCs w:val="26"/>
              </w:rPr>
            </w:pPr>
            <w:r w:rsidRPr="00707E2B">
              <w:rPr>
                <w:sz w:val="26"/>
                <w:szCs w:val="26"/>
              </w:rPr>
              <w:t>член комиссии</w:t>
            </w:r>
            <w:r w:rsidR="000078E2">
              <w:rPr>
                <w:sz w:val="26"/>
                <w:szCs w:val="26"/>
              </w:rPr>
              <w:t xml:space="preserve">     Давлетбаева Наиля Тагировна              </w:t>
            </w:r>
          </w:p>
        </w:tc>
        <w:tc>
          <w:tcPr>
            <w:tcW w:w="3558" w:type="dxa"/>
            <w:shd w:val="clear" w:color="auto" w:fill="auto"/>
            <w:vAlign w:val="center"/>
          </w:tcPr>
          <w:p w:rsidR="00E01B91" w:rsidRPr="00707E2B" w:rsidRDefault="00E01B91">
            <w:pPr>
              <w:pStyle w:val="a7"/>
              <w:spacing w:after="0"/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E01B91" w:rsidRPr="00707E2B" w:rsidRDefault="00E01B91">
            <w:pPr>
              <w:pStyle w:val="a7"/>
              <w:spacing w:after="0"/>
              <w:rPr>
                <w:sz w:val="26"/>
                <w:szCs w:val="26"/>
              </w:rPr>
            </w:pPr>
          </w:p>
        </w:tc>
      </w:tr>
      <w:tr w:rsidR="00E01B91" w:rsidRPr="00707E2B" w:rsidTr="000078E2">
        <w:trPr>
          <w:trHeight w:hRule="exact" w:val="677"/>
          <w:jc w:val="center"/>
        </w:trPr>
        <w:tc>
          <w:tcPr>
            <w:tcW w:w="355" w:type="dxa"/>
            <w:shd w:val="clear" w:color="auto" w:fill="auto"/>
            <w:vAlign w:val="center"/>
          </w:tcPr>
          <w:p w:rsidR="00E01B91" w:rsidRPr="00707E2B" w:rsidRDefault="00E01B91">
            <w:pPr>
              <w:pStyle w:val="a7"/>
              <w:spacing w:after="0"/>
              <w:jc w:val="both"/>
              <w:rPr>
                <w:sz w:val="26"/>
                <w:szCs w:val="26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 w:rsidR="00E01B91" w:rsidRPr="00707E2B" w:rsidRDefault="00E01B91">
            <w:pPr>
              <w:pStyle w:val="a7"/>
              <w:spacing w:after="0"/>
              <w:ind w:left="220"/>
              <w:rPr>
                <w:sz w:val="26"/>
                <w:szCs w:val="26"/>
              </w:rPr>
            </w:pPr>
          </w:p>
        </w:tc>
        <w:tc>
          <w:tcPr>
            <w:tcW w:w="3558" w:type="dxa"/>
            <w:shd w:val="clear" w:color="auto" w:fill="auto"/>
            <w:vAlign w:val="bottom"/>
          </w:tcPr>
          <w:p w:rsidR="00E01B91" w:rsidRPr="00707E2B" w:rsidRDefault="00E01B91">
            <w:pPr>
              <w:pStyle w:val="a7"/>
              <w:spacing w:after="0"/>
              <w:rPr>
                <w:sz w:val="26"/>
                <w:szCs w:val="26"/>
              </w:rPr>
            </w:pPr>
          </w:p>
        </w:tc>
        <w:tc>
          <w:tcPr>
            <w:tcW w:w="2442" w:type="dxa"/>
            <w:shd w:val="clear" w:color="auto" w:fill="auto"/>
            <w:vAlign w:val="center"/>
          </w:tcPr>
          <w:p w:rsidR="00E01B91" w:rsidRPr="00707E2B" w:rsidRDefault="00E01B91" w:rsidP="00707E2B">
            <w:pPr>
              <w:pStyle w:val="a7"/>
              <w:spacing w:after="0"/>
              <w:rPr>
                <w:sz w:val="26"/>
                <w:szCs w:val="26"/>
              </w:rPr>
            </w:pPr>
          </w:p>
        </w:tc>
      </w:tr>
    </w:tbl>
    <w:p w:rsidR="00E01B91" w:rsidRPr="00707E2B" w:rsidRDefault="003B5E0D">
      <w:pPr>
        <w:pStyle w:val="a5"/>
        <w:ind w:left="250"/>
        <w:rPr>
          <w:sz w:val="26"/>
          <w:szCs w:val="26"/>
        </w:rPr>
        <w:sectPr w:rsidR="00E01B91" w:rsidRPr="00707E2B">
          <w:pgSz w:w="11900" w:h="16840"/>
          <w:pgMar w:top="706" w:right="786" w:bottom="621" w:left="1668" w:header="278" w:footer="193" w:gutter="0"/>
          <w:pgNumType w:start="1"/>
          <w:cols w:space="720"/>
          <w:noEndnote/>
          <w:docGrid w:linePitch="360"/>
        </w:sectPr>
      </w:pPr>
      <w:r w:rsidRPr="00707E2B">
        <w:rPr>
          <w:sz w:val="26"/>
          <w:szCs w:val="26"/>
        </w:rPr>
        <w:t>2) Контроль за исполнением приказа оставляю за собой.</w:t>
      </w:r>
    </w:p>
    <w:p w:rsidR="00E01B91" w:rsidRPr="00707E2B" w:rsidRDefault="00E01B91">
      <w:pPr>
        <w:spacing w:before="119" w:after="119" w:line="240" w:lineRule="exact"/>
        <w:rPr>
          <w:sz w:val="26"/>
          <w:szCs w:val="26"/>
        </w:rPr>
      </w:pPr>
    </w:p>
    <w:p w:rsidR="00E01B91" w:rsidRPr="00707E2B" w:rsidRDefault="00E01B91">
      <w:pPr>
        <w:spacing w:line="1" w:lineRule="exact"/>
        <w:rPr>
          <w:sz w:val="26"/>
          <w:szCs w:val="26"/>
        </w:rPr>
        <w:sectPr w:rsidR="00E01B91" w:rsidRPr="00707E2B">
          <w:type w:val="continuous"/>
          <w:pgSz w:w="11900" w:h="16840"/>
          <w:pgMar w:top="706" w:right="0" w:bottom="621" w:left="0" w:header="0" w:footer="3" w:gutter="0"/>
          <w:cols w:space="720"/>
          <w:noEndnote/>
          <w:docGrid w:linePitch="360"/>
        </w:sectPr>
      </w:pPr>
    </w:p>
    <w:p w:rsidR="00E01B91" w:rsidRPr="00707E2B" w:rsidRDefault="00707E2B">
      <w:pPr>
        <w:spacing w:line="360" w:lineRule="exact"/>
        <w:rPr>
          <w:rFonts w:ascii="Times New Roman" w:hAnsi="Times New Roman" w:cs="Times New Roman"/>
          <w:sz w:val="26"/>
          <w:szCs w:val="26"/>
        </w:rPr>
      </w:pPr>
      <w:r w:rsidRPr="00707E2B">
        <w:rPr>
          <w:rFonts w:ascii="Times New Roman" w:hAnsi="Times New Roman" w:cs="Times New Roman"/>
          <w:noProof/>
          <w:sz w:val="26"/>
          <w:szCs w:val="26"/>
          <w:lang w:bidi="ar-SA"/>
        </w:rPr>
        <w:t xml:space="preserve">            Директор школы:                   </w:t>
      </w:r>
      <w:r w:rsidR="000078E2">
        <w:rPr>
          <w:rFonts w:ascii="Times New Roman" w:hAnsi="Times New Roman" w:cs="Times New Roman"/>
          <w:noProof/>
          <w:sz w:val="26"/>
          <w:szCs w:val="26"/>
          <w:lang w:bidi="ar-SA"/>
        </w:rPr>
        <w:t xml:space="preserve">                 Магадеева А.Т</w:t>
      </w:r>
      <w:bookmarkStart w:id="0" w:name="_GoBack"/>
      <w:bookmarkEnd w:id="0"/>
    </w:p>
    <w:p w:rsidR="00E01B91" w:rsidRPr="00707E2B" w:rsidRDefault="00E01B91">
      <w:pPr>
        <w:spacing w:line="360" w:lineRule="exact"/>
        <w:rPr>
          <w:rFonts w:ascii="Times New Roman" w:hAnsi="Times New Roman" w:cs="Times New Roman"/>
          <w:sz w:val="26"/>
          <w:szCs w:val="26"/>
        </w:rPr>
      </w:pPr>
    </w:p>
    <w:p w:rsidR="00E01B91" w:rsidRPr="00707E2B" w:rsidRDefault="00E01B91">
      <w:pPr>
        <w:spacing w:line="360" w:lineRule="exact"/>
        <w:rPr>
          <w:sz w:val="26"/>
          <w:szCs w:val="26"/>
        </w:rPr>
      </w:pPr>
    </w:p>
    <w:p w:rsidR="00E01B91" w:rsidRDefault="00E01B91">
      <w:pPr>
        <w:spacing w:line="360" w:lineRule="exact"/>
      </w:pPr>
    </w:p>
    <w:p w:rsidR="00E01B91" w:rsidRDefault="00E01B91">
      <w:pPr>
        <w:spacing w:line="360" w:lineRule="exact"/>
      </w:pPr>
    </w:p>
    <w:p w:rsidR="00E01B91" w:rsidRDefault="00E01B91">
      <w:pPr>
        <w:spacing w:line="360" w:lineRule="exact"/>
      </w:pPr>
    </w:p>
    <w:p w:rsidR="00E01B91" w:rsidRDefault="00E01B91">
      <w:pPr>
        <w:spacing w:after="450" w:line="1" w:lineRule="exact"/>
      </w:pPr>
    </w:p>
    <w:p w:rsidR="00E01B91" w:rsidRDefault="00E01B91">
      <w:pPr>
        <w:spacing w:line="1" w:lineRule="exact"/>
      </w:pPr>
    </w:p>
    <w:sectPr w:rsidR="00E01B91">
      <w:type w:val="continuous"/>
      <w:pgSz w:w="11900" w:h="16840"/>
      <w:pgMar w:top="706" w:right="786" w:bottom="621" w:left="166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A92" w:rsidRDefault="007D4A92">
      <w:r>
        <w:separator/>
      </w:r>
    </w:p>
  </w:endnote>
  <w:endnote w:type="continuationSeparator" w:id="0">
    <w:p w:rsidR="007D4A92" w:rsidRDefault="007D4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A92" w:rsidRDefault="007D4A92"/>
  </w:footnote>
  <w:footnote w:type="continuationSeparator" w:id="0">
    <w:p w:rsidR="007D4A92" w:rsidRDefault="007D4A9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B91"/>
    <w:rsid w:val="000078E2"/>
    <w:rsid w:val="003B5E0D"/>
    <w:rsid w:val="00707E2B"/>
    <w:rsid w:val="007D4A92"/>
    <w:rsid w:val="00E01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519631-61C2-49BC-BEA4-0CB9CF244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pacing w:after="280"/>
    </w:pPr>
    <w:rPr>
      <w:rFonts w:ascii="Times New Roman" w:eastAsia="Times New Roman" w:hAnsi="Times New Roman" w:cs="Times New Roman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pPr>
      <w:spacing w:after="28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aDLYJ/42WyFjNS+GruCNhlXsU7SbMV+WC/vkOWjecB8=</DigestValue>
    </Reference>
    <Reference Type="http://www.w3.org/2000/09/xmldsig#Object" URI="#idOfficeObject">
      <DigestMethod Algorithm="urn:ietf:params:xml:ns:cpxmlsec:algorithms:gostr34112012-256"/>
      <DigestValue>5G2BcVJoeelYL/5f8rZtC1srwxv+yQA29UT+vQJy/cU=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jE6h2QDW5wEEG5JVzHaQKliNT+WJUL5QunlqN+YArXE=</DigestValue>
    </Reference>
  </SignedInfo>
  <SignatureValue>lTh3tn73rH8zIs4DiVow1WHZ0HZYekqtSpAMiXjaX2V+DVnxbL/InXz/H1lRmHYq
LZZQpGjdGAKJXTGONGqjQw==</SignatureValue>
  <KeyInfo>
    <X509Data>
      <X509Certificate>MIIJwjCCCW+gAwIBAgIQVRFHYI01+x7+V+cP5csWsjAKBggqhQMHAQEDAjCCAVcx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0YHQuNC4MB4XDTIzMDExOTA1MDAwMFoXDTI0MDQxMzA1MDAwMFowggKLMQswCQYD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0/09/xmldsig#sha1"/>
        <DigestValue>OdPEVfOpIYCwT4RcDhW771tklQY=</DigestValue>
      </Reference>
      <Reference URI="/word/document.xml?ContentType=application/vnd.openxmlformats-officedocument.wordprocessingml.document.main+xml">
        <DigestMethod Algorithm="http://www.w3.org/2000/09/xmldsig#sha1"/>
        <DigestValue>6Y6mohKg5pswsvkoWuzewBd5e+s=</DigestValue>
      </Reference>
      <Reference URI="/word/endnotes.xml?ContentType=application/vnd.openxmlformats-officedocument.wordprocessingml.endnotes+xml">
        <DigestMethod Algorithm="http://www.w3.org/2000/09/xmldsig#sha1"/>
        <DigestValue>AuykAsQiHdzMdDWcn4WWGiE2Ims=</DigestValue>
      </Reference>
      <Reference URI="/word/fontTable.xml?ContentType=application/vnd.openxmlformats-officedocument.wordprocessingml.fontTable+xml">
        <DigestMethod Algorithm="http://www.w3.org/2000/09/xmldsig#sha1"/>
        <DigestValue>LrAQYJA54fqyzbYOY6z916GZeSs=</DigestValue>
      </Reference>
      <Reference URI="/word/footnotes.xml?ContentType=application/vnd.openxmlformats-officedocument.wordprocessingml.footnotes+xml">
        <DigestMethod Algorithm="http://www.w3.org/2000/09/xmldsig#sha1"/>
        <DigestValue>O+mIaFZIMNtkbzETnu9E8wySGQA=</DigestValue>
      </Reference>
      <Reference URI="/word/settings.xml?ContentType=application/vnd.openxmlformats-officedocument.wordprocessingml.settings+xml">
        <DigestMethod Algorithm="http://www.w3.org/2000/09/xmldsig#sha1"/>
        <DigestValue>hHLH4smoBwYqvnmnqu2R572N2/k=</DigestValue>
      </Reference>
      <Reference URI="/word/styles.xml?ContentType=application/vnd.openxmlformats-officedocument.wordprocessingml.styles+xml">
        <DigestMethod Algorithm="http://www.w3.org/2000/09/xmldsig#sha1"/>
        <DigestValue>eYIoQOaHxDqI7KsTOmLs5K7s2GI=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iVuuJhIkl6lTZDGuAOXzYaV9zac=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2024-02-03T12:05:07Z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15.0</OfficeVersion>
          <ApplicationVersion>15.0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2024-02-03T12:05:07Z</xd:SigningTime>
          <xd:SigningCertificate>
            <xd:Cert>
              <xd:CertDigest>
                <DigestMethod Algorithm="http://www.w3.org/2000/09/xmldsig#sha1"/>
                <DigestValue>cuNWX4+SAZbCspGOkaZCAwwrIAs=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OID.1.2.643.100.4=7710568760, S=77 Москва, E=uc_fk@roskazna.ru</X509IssuerName>
                <X509SerialNumber>113074096389001047243451251589248652978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Windows User</cp:lastModifiedBy>
  <cp:revision>2</cp:revision>
  <cp:lastPrinted>2023-07-03T06:49:00Z</cp:lastPrinted>
  <dcterms:created xsi:type="dcterms:W3CDTF">2024-02-03T12:04:00Z</dcterms:created>
  <dcterms:modified xsi:type="dcterms:W3CDTF">2024-02-03T12:04:00Z</dcterms:modified>
</cp:coreProperties>
</file>