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4"/>
        </w:rPr>
        <w:t>тверждаю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педагогическим советом                                                           директор МОБУ </w:t>
      </w:r>
      <w:proofErr w:type="spellStart"/>
      <w:r>
        <w:rPr>
          <w:rFonts w:ascii="Times New Roman" w:eastAsia="Times New Roman" w:hAnsi="Times New Roman" w:cs="Times New Roman"/>
          <w:sz w:val="24"/>
        </w:rPr>
        <w:t>МОБУ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ООШ"                                                    "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ООШ"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от 28.01</w:t>
      </w:r>
      <w:r>
        <w:rPr>
          <w:rFonts w:ascii="Times New Roman" w:eastAsia="Times New Roman" w:hAnsi="Times New Roman" w:cs="Times New Roman"/>
          <w:sz w:val="24"/>
        </w:rPr>
        <w:t xml:space="preserve">.2024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А.Т.Магадеева</w:t>
      </w:r>
      <w:proofErr w:type="spellEnd"/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приказ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 от 03.02</w:t>
      </w:r>
      <w:r>
        <w:rPr>
          <w:rFonts w:ascii="Times New Roman" w:eastAsia="Times New Roman" w:hAnsi="Times New Roman" w:cs="Times New Roman"/>
          <w:sz w:val="24"/>
        </w:rPr>
        <w:t>.24</w:t>
      </w: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2E2D5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7CE0" w:rsidRDefault="002E2D5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общеобразовательного бюджетного учреждения  "</w:t>
      </w:r>
      <w:proofErr w:type="spellStart"/>
      <w:r>
        <w:rPr>
          <w:rFonts w:ascii="Times New Roman" w:eastAsia="Times New Roman" w:hAnsi="Times New Roman" w:cs="Times New Roman"/>
          <w:sz w:val="28"/>
        </w:rPr>
        <w:t>Ахмеровс</w:t>
      </w:r>
      <w:r>
        <w:rPr>
          <w:rFonts w:ascii="Times New Roman" w:eastAsia="Times New Roman" w:hAnsi="Times New Roman" w:cs="Times New Roman"/>
          <w:sz w:val="28"/>
        </w:rPr>
        <w:t>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основная общеобразовательная школа"</w:t>
      </w:r>
    </w:p>
    <w:p w:rsidR="00427CE0" w:rsidRDefault="00427CE0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z w:val="24"/>
        </w:rPr>
        <w:tab/>
        <w:t>о</w:t>
      </w:r>
      <w:r>
        <w:rPr>
          <w:rFonts w:ascii="Times New Roman" w:eastAsia="Times New Roman" w:hAnsi="Times New Roman" w:cs="Times New Roman"/>
          <w:sz w:val="24"/>
        </w:rPr>
        <w:tab/>
        <w:t>результатах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>деятельности</w:t>
      </w:r>
      <w:r>
        <w:rPr>
          <w:rFonts w:ascii="Times New Roman" w:eastAsia="Times New Roman" w:hAnsi="Times New Roman" w:cs="Times New Roman"/>
          <w:sz w:val="24"/>
        </w:rPr>
        <w:tab/>
        <w:t>Муниципального общеобразовательного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основная  общеобразовательная школа» за 2023 год (далее – Отчет) составлен по состоянию на 01.01.2024 года в соответ</w:t>
      </w:r>
      <w:r>
        <w:rPr>
          <w:rFonts w:ascii="Times New Roman" w:eastAsia="Times New Roman" w:hAnsi="Times New Roman" w:cs="Times New Roman"/>
          <w:sz w:val="24"/>
        </w:rPr>
        <w:t xml:space="preserve">ствии с пунктом 3 части 2 статьи 29 Федерального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273-ФЗ «Об образовании в Российской Федерации»;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Порядком проведения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образовательной организации, утвержденным Приказом Министерства образования и науки Российской Ф</w:t>
      </w:r>
      <w:r>
        <w:rPr>
          <w:rFonts w:ascii="Times New Roman" w:eastAsia="Times New Roman" w:hAnsi="Times New Roman" w:cs="Times New Roman"/>
          <w:sz w:val="24"/>
        </w:rPr>
        <w:t xml:space="preserve">едерации от 14.06.2013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462 в целях обеспечения доступности и открытости информации о деятельности Муниципального общеобразовательного бюджетного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основная общеобразовательная школа».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 включает в себя аналитическую часть, с</w:t>
      </w:r>
      <w:r>
        <w:rPr>
          <w:rFonts w:ascii="Times New Roman" w:eastAsia="Times New Roman" w:hAnsi="Times New Roman" w:cs="Times New Roman"/>
          <w:sz w:val="24"/>
        </w:rPr>
        <w:t>одержащую оценку образовательной деятельности школы, системы управления, содержания и качества подготовки обучающихся, качества кадрового, учебно-методического, библиотечно-информационного обеспечения, материально-технической</w:t>
      </w:r>
      <w:r>
        <w:rPr>
          <w:rFonts w:ascii="Times New Roman" w:eastAsia="Times New Roman" w:hAnsi="Times New Roman" w:cs="Times New Roman"/>
          <w:sz w:val="24"/>
        </w:rPr>
        <w:tab/>
        <w:t>базы,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показатели</w:t>
      </w:r>
      <w:r>
        <w:rPr>
          <w:rFonts w:ascii="Times New Roman" w:eastAsia="Times New Roman" w:hAnsi="Times New Roman" w:cs="Times New Roman"/>
          <w:sz w:val="24"/>
        </w:rPr>
        <w:tab/>
        <w:t>деятельност</w:t>
      </w:r>
      <w:r>
        <w:rPr>
          <w:rFonts w:ascii="Times New Roman" w:eastAsia="Times New Roman" w:hAnsi="Times New Roman" w:cs="Times New Roman"/>
          <w:sz w:val="24"/>
        </w:rPr>
        <w:t>и,</w:t>
      </w:r>
      <w:r>
        <w:rPr>
          <w:rFonts w:ascii="Times New Roman" w:eastAsia="Times New Roman" w:hAnsi="Times New Roman" w:cs="Times New Roman"/>
          <w:sz w:val="24"/>
        </w:rPr>
        <w:tab/>
        <w:t>установленные</w:t>
      </w:r>
      <w:r>
        <w:rPr>
          <w:rFonts w:ascii="Times New Roman" w:eastAsia="Times New Roman" w:hAnsi="Times New Roman" w:cs="Times New Roman"/>
          <w:sz w:val="24"/>
        </w:rPr>
        <w:tab/>
        <w:t xml:space="preserve">Приказом Министерства образования и науки РФ от 10 декабря 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>Общие сведения об образовательной организации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общ</w:t>
      </w:r>
      <w:r>
        <w:rPr>
          <w:rFonts w:ascii="Times New Roman" w:eastAsia="Times New Roman" w:hAnsi="Times New Roman" w:cs="Times New Roman"/>
          <w:sz w:val="24"/>
        </w:rPr>
        <w:t>еобразовательное бюджетное учреждение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основная общеобразовательная школа»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агадеева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Альфия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Ташбулатовна</w:t>
      </w:r>
      <w:proofErr w:type="spellEnd"/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Адрес:461233, Российская Федерация, Оренбургская область, село 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Ахмерово</w:t>
      </w:r>
      <w:proofErr w:type="spellEnd"/>
      <w:r>
        <w:rPr>
          <w:rFonts w:ascii="Times New Roman" w:eastAsia="Times New Roman" w:hAnsi="Times New Roman" w:cs="Times New Roman"/>
          <w:sz w:val="24"/>
        </w:rPr>
        <w:t>, улица Подгорная, дом 15.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Телефон 8(922)9842029 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</w:t>
      </w:r>
      <w:r>
        <w:rPr>
          <w:rFonts w:ascii="Times New Roman" w:eastAsia="Times New Roman" w:hAnsi="Times New Roman" w:cs="Times New Roman"/>
          <w:sz w:val="24"/>
        </w:rPr>
        <w:t>тронная почта -ahmerovo@mail.ru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Учредитель - МКУ «Отдел образования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Новосергиевский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Оренбургской области», </w:t>
      </w:r>
      <w:proofErr w:type="spellStart"/>
      <w:r>
        <w:rPr>
          <w:rFonts w:ascii="Times New Roman" w:eastAsia="Times New Roman" w:hAnsi="Times New Roman" w:cs="Times New Roman"/>
          <w:sz w:val="24"/>
        </w:rPr>
        <w:t>улКраснопартизанская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 45 , 8353392117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МОБУ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расположена в сельской местности, в 60 км от районного</w:t>
      </w:r>
      <w:r>
        <w:rPr>
          <w:rFonts w:ascii="Times New Roman" w:eastAsia="Times New Roman" w:hAnsi="Times New Roman" w:cs="Times New Roman"/>
          <w:sz w:val="24"/>
        </w:rPr>
        <w:t xml:space="preserve"> центра п. Новосергиевка. 100 % обучающихся проживают рядом со Школой,  Основным видом деятельности Школы является реализация общеобразовательных программ начального общего, основного общего образований.</w:t>
      </w: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sz w:val="24"/>
        </w:rPr>
        <w:t>Оценка системы управления образовательной организации</w:t>
      </w: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 школой осуществляется на принципах единоначалия и самоуправления. Органы управления, действующие в школе:</w:t>
      </w:r>
    </w:p>
    <w:tbl>
      <w:tblPr>
        <w:tblW w:w="0" w:type="auto"/>
        <w:tblInd w:w="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6"/>
        <w:gridCol w:w="5961"/>
      </w:tblGrid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органа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Функции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Директор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Совет школы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Рассматривает вопросы: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-развития образова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тельной организации;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-финансово-хозяйственной деятельности;</w:t>
            </w:r>
          </w:p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-материально-технического обеспечения;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ссовет</w:t>
            </w:r>
            <w:proofErr w:type="spell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-развития образовательных усл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уг;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-регламентации образовательных отношений;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-разработки образовательных программ;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-выбора учебников, учебных пособий, средств обучения и воспитания; 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-материально-технического обеспечения образовательного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аттестации, повышения квалификации педагогических работников;</w:t>
            </w:r>
          </w:p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-координации деятельности методических объединений;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Общее собрание работников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 в разраб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отке и принятии коллективного договора, Правил трудового распорядка, изменений и дополнений к ним;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Принимать локальные акты, которые регламентируют деятельность образовательной организации и связаны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обязанностями работников;</w:t>
            </w:r>
          </w:p>
          <w:p w:rsidR="00427CE0" w:rsidRDefault="002E2D5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-разрешать конфликтн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ые ситуации между работниками и администрацией образовательной организации;</w:t>
            </w:r>
          </w:p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-вносить предложения по корректировке плана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меропииятий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организации, совершенствование ее работы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материальной базы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End"/>
          </w:p>
        </w:tc>
      </w:tr>
    </w:tbl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осуществления учебно-методической работой  в Ш</w:t>
      </w:r>
      <w:r>
        <w:rPr>
          <w:rFonts w:ascii="Times New Roman" w:eastAsia="Times New Roman" w:hAnsi="Times New Roman" w:cs="Times New Roman"/>
          <w:sz w:val="24"/>
        </w:rPr>
        <w:t>коле создано два предметных методических объединения: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-МО учителей-предметников;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-МО классных руководителей;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учета мнения обучающихся и родителей (законных представителей) несовершеннолетних обучающихся в МОБУ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действуют Совет обуч</w:t>
      </w:r>
      <w:r>
        <w:rPr>
          <w:rFonts w:ascii="Times New Roman" w:eastAsia="Times New Roman" w:hAnsi="Times New Roman" w:cs="Times New Roman"/>
          <w:sz w:val="24"/>
        </w:rPr>
        <w:t>ающихся и Совет родителей.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2023 года система управления МОБУ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</w:t>
      </w:r>
      <w:proofErr w:type="spellStart"/>
      <w:r>
        <w:rPr>
          <w:rFonts w:ascii="Times New Roman" w:eastAsia="Times New Roman" w:hAnsi="Times New Roman" w:cs="Times New Roman"/>
          <w:sz w:val="24"/>
        </w:rPr>
        <w:t>оцениваетсч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как эффективная, позволяющая учесть мнение работников и всех 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участниковобразовательных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отношений.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Внеурочная деятельность.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Внеурочная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деятельностьведется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программамследующей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направленности: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-спортивно-оздоровительное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-духовно-нравственное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-общекультурное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-социальное.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направлений на основании опроса обучающихся, который провели в сентябре 2023 год</w:t>
      </w:r>
      <w:r>
        <w:rPr>
          <w:rFonts w:ascii="Times New Roman" w:eastAsia="Times New Roman" w:hAnsi="Times New Roman" w:cs="Times New Roman"/>
          <w:sz w:val="24"/>
        </w:rPr>
        <w:t xml:space="preserve">а. 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</w:t>
      </w:r>
      <w:r>
        <w:rPr>
          <w:rFonts w:ascii="Times New Roman" w:eastAsia="Times New Roman" w:hAnsi="Times New Roman" w:cs="Times New Roman"/>
          <w:sz w:val="24"/>
        </w:rPr>
        <w:t>ортивно-оздоровительное направление. Программа "Шахматы"</w:t>
      </w:r>
    </w:p>
    <w:p w:rsidR="002E2D55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построены таким образом, что вне зависимости от содержания занятий происходит развитие различных видов универсальных учебных действий: личностных, регулятивных, коммуникативных, познавательных.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Духовно-нравственное направление. Курс "Мое </w:t>
      </w:r>
      <w:proofErr w:type="spellStart"/>
      <w:r>
        <w:rPr>
          <w:rFonts w:ascii="Times New Roman" w:eastAsia="Times New Roman" w:hAnsi="Times New Roman" w:cs="Times New Roman"/>
          <w:sz w:val="24"/>
        </w:rPr>
        <w:t>Оренбуржье</w:t>
      </w:r>
      <w:proofErr w:type="gramStart"/>
      <w:r>
        <w:rPr>
          <w:rFonts w:ascii="Times New Roman" w:eastAsia="Times New Roman" w:hAnsi="Times New Roman" w:cs="Times New Roman"/>
          <w:sz w:val="24"/>
        </w:rPr>
        <w:t>"н</w:t>
      </w:r>
      <w:proofErr w:type="gramEnd"/>
      <w:r>
        <w:rPr>
          <w:rFonts w:ascii="Times New Roman" w:eastAsia="Times New Roman" w:hAnsi="Times New Roman" w:cs="Times New Roman"/>
          <w:sz w:val="24"/>
        </w:rPr>
        <w:t>аправлен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</w:rPr>
        <w:t xml:space="preserve"> продолжение формирования способов деятельности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нформационного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самообеспечения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</w:t>
      </w:r>
      <w:r>
        <w:rPr>
          <w:rFonts w:ascii="Times New Roman" w:eastAsia="Times New Roman" w:hAnsi="Times New Roman" w:cs="Times New Roman"/>
          <w:sz w:val="24"/>
        </w:rPr>
        <w:t>о внеурочной деятельности. формирование и развитие у учащихся интереса и любви к родному краю.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Общеинтеллектуа</w:t>
      </w:r>
      <w:r>
        <w:rPr>
          <w:rFonts w:ascii="Times New Roman" w:eastAsia="Times New Roman" w:hAnsi="Times New Roman" w:cs="Times New Roman"/>
          <w:sz w:val="24"/>
        </w:rPr>
        <w:t>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направление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"Беглый счет" способствует  развитию навыков рациональных приемов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математического мышления., пониманию красоты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изяществавосприятию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геометрических форм.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"Основы смыслового чтения"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форв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рабочими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программаммируе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иразвивает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духовной 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интелелектуальной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потребности в чтении, основам способствующей достижению результативности обучения образовательной программы школы.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Общекультурное направление.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"Истоки" </w:t>
      </w:r>
      <w:proofErr w:type="spellStart"/>
      <w:r>
        <w:rPr>
          <w:rFonts w:ascii="Times New Roman" w:eastAsia="Times New Roman" w:hAnsi="Times New Roman" w:cs="Times New Roman"/>
          <w:sz w:val="24"/>
        </w:rPr>
        <w:t>апрален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формировнаиецелостно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социально-ориентированного</w:t>
      </w:r>
      <w:r>
        <w:rPr>
          <w:rFonts w:ascii="Times New Roman" w:eastAsia="Times New Roman" w:hAnsi="Times New Roman" w:cs="Times New Roman"/>
          <w:sz w:val="24"/>
        </w:rPr>
        <w:t xml:space="preserve">, подъему духовно-нравственной культуры решает задачи интеллектуального развития ребенка, форм отношений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кистории</w:t>
      </w:r>
      <w:proofErr w:type="spellEnd"/>
      <w:r>
        <w:rPr>
          <w:rFonts w:ascii="Times New Roman" w:eastAsia="Times New Roman" w:hAnsi="Times New Roman" w:cs="Times New Roman"/>
          <w:sz w:val="24"/>
        </w:rPr>
        <w:t>, культуре, языку своего народа.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Воспитательная работа.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 осуществлялась в соответствии с рабочими программами воспитания, к</w:t>
      </w:r>
      <w:r>
        <w:rPr>
          <w:rFonts w:ascii="Times New Roman" w:eastAsia="Times New Roman" w:hAnsi="Times New Roman" w:cs="Times New Roman"/>
          <w:sz w:val="24"/>
        </w:rPr>
        <w:t xml:space="preserve">оторые были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разработаныдляобучающихся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включены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соответствущую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ООП.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Главный принцип воспитательной работы заключается  в ее осуществлении для формирования нравственных качеств личности у ребенка.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задачи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>оторые ставит перед собой педагогический</w:t>
      </w:r>
      <w:r>
        <w:rPr>
          <w:rFonts w:ascii="Times New Roman" w:eastAsia="Times New Roman" w:hAnsi="Times New Roman" w:cs="Times New Roman"/>
          <w:sz w:val="24"/>
        </w:rPr>
        <w:t xml:space="preserve"> состав школы: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сохранение традиций школы;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-укрепление связи семья-школа;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-совершенствование  методического мастерства классных руководителей;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школе разработан единый план воспитательной работы. Классные руководители Школы ставят перед собой и школой восп</w:t>
      </w:r>
      <w:r>
        <w:rPr>
          <w:rFonts w:ascii="Times New Roman" w:eastAsia="Times New Roman" w:hAnsi="Times New Roman" w:cs="Times New Roman"/>
          <w:sz w:val="24"/>
        </w:rPr>
        <w:t>итательные задачи: сплочение детского коллектива;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-воспитание  уважения к себе и окружающим;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-формирование культуры поведения, культуры общения;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-профилактика здорового образа жизни;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тесных связей с семьей, вовлечения родителей в объекты класс</w:t>
      </w:r>
      <w:r>
        <w:rPr>
          <w:rFonts w:ascii="Times New Roman" w:eastAsia="Times New Roman" w:hAnsi="Times New Roman" w:cs="Times New Roman"/>
          <w:sz w:val="24"/>
        </w:rPr>
        <w:t>а и школы;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Оценка образовательной деятельности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деятельность организуется в соответствии:</w:t>
      </w:r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31.05.2021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286 «</w:t>
      </w:r>
      <w:r>
        <w:rPr>
          <w:rFonts w:ascii="Times New Roman" w:eastAsia="Times New Roman" w:hAnsi="Times New Roman" w:cs="Times New Roman"/>
          <w:sz w:val="24"/>
        </w:rPr>
        <w:t>Об утверждении федерального государственного образовательного стандарта начального общего образования»;</w:t>
      </w:r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31.05.2021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287 «</w:t>
      </w:r>
      <w:r>
        <w:rPr>
          <w:rFonts w:ascii="Times New Roman" w:eastAsia="Times New Roman" w:hAnsi="Times New Roman" w:cs="Times New Roman"/>
          <w:sz w:val="24"/>
        </w:rPr>
        <w:t>Об утверждении федерального государственного образовательного стандарта основного  общего образования»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пунктом 3 части 2 статьи 29 Федерального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273-ФЗ «Об образовании в Российской Федерации»;</w:t>
      </w:r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06.10.2009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17.05.2010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1897 «Об утверждении федерального государственного образовательного стандарта начальног</w:t>
      </w:r>
      <w:r>
        <w:rPr>
          <w:rFonts w:ascii="Times New Roman" w:eastAsia="Times New Roman" w:hAnsi="Times New Roman" w:cs="Times New Roman"/>
          <w:sz w:val="24"/>
        </w:rPr>
        <w:t>о общего образования»;</w:t>
      </w:r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 3.1/2.4.3598-20 «Санитарно-эпидемиологические требования к устройству, содержанию и организации</w:t>
      </w:r>
      <w:r>
        <w:rPr>
          <w:rFonts w:ascii="Times New Roman" w:eastAsia="Times New Roman" w:hAnsi="Times New Roman" w:cs="Times New Roman"/>
          <w:sz w:val="24"/>
        </w:rPr>
        <w:t xml:space="preserve"> работы образовательных организаций и других объектов социальной инфраструктуры  для 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инфекции (COVID-19)»;</w:t>
      </w:r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Jcyjdysvb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j,hfpjdfntkmysvb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ghjuhfvvfvb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ehjdyzv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j,hfpjdfybz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</w:rPr>
        <w:t>Drk.xfz</w:t>
      </w:r>
      <w:proofErr w:type="spellEnd"/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об</w:t>
      </w:r>
      <w:r>
        <w:rPr>
          <w:rFonts w:ascii="Times New Roman" w:eastAsia="Times New Roman" w:hAnsi="Times New Roman" w:cs="Times New Roman"/>
          <w:sz w:val="24"/>
        </w:rPr>
        <w:t xml:space="preserve">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графиеки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календарные планы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воспитительной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работы;</w:t>
      </w:r>
    </w:p>
    <w:p w:rsidR="00427CE0" w:rsidRDefault="002E2D55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Расписанием занятий;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1-4 классов орие</w:t>
      </w:r>
      <w:r>
        <w:rPr>
          <w:rFonts w:ascii="Times New Roman" w:eastAsia="Times New Roman" w:hAnsi="Times New Roman" w:cs="Times New Roman"/>
          <w:sz w:val="24"/>
        </w:rPr>
        <w:t xml:space="preserve">нтирован на 4-х летний срок освоения основной образовательной программы начального общего образования (реализация ФГОС НОО):, 5-9-х классов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классов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на 5-ти  летний срок освоения основной образовательной программы основного общего образования (реализация ФГ</w:t>
      </w:r>
      <w:r>
        <w:rPr>
          <w:rFonts w:ascii="Times New Roman" w:eastAsia="Times New Roman" w:hAnsi="Times New Roman" w:cs="Times New Roman"/>
          <w:sz w:val="24"/>
        </w:rPr>
        <w:t>ОС ООО);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обучения: очная;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Язык обучения: русский.  Преподается родной башкирский язык.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Режим образовательной деятельности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814"/>
        <w:gridCol w:w="2296"/>
        <w:gridCol w:w="1814"/>
        <w:gridCol w:w="1814"/>
      </w:tblGrid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смен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урока (мин)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учебных дней в неделю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учебных недель в году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Ступеньчатый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режим:</w:t>
            </w:r>
          </w:p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-35 минут (сентябрь-октябрь)</w:t>
            </w:r>
          </w:p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-40 мин (январь-май)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</w:tbl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-Начало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учебныхзанятий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9ч 00мин.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Таблица 2. </w:t>
      </w:r>
      <w:proofErr w:type="gramStart"/>
      <w:r>
        <w:rPr>
          <w:rFonts w:ascii="Times New Roman" w:eastAsia="Times New Roman" w:hAnsi="Times New Roman" w:cs="Times New Roman"/>
          <w:sz w:val="24"/>
        </w:rPr>
        <w:t>Общая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численностьобучающихся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>, осваивающих образовательные программы в 2023-2024 учебном году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4"/>
        <w:gridCol w:w="2599"/>
      </w:tblGrid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образовательной программы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общеобразовательная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 от31.05.2021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286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общеобразовательная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 от31.05.2021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287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2023 году в образовательной организации  получали образование 12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 Шк</w:t>
      </w:r>
      <w:r>
        <w:rPr>
          <w:rFonts w:ascii="Times New Roman" w:eastAsia="Times New Roman" w:hAnsi="Times New Roman" w:cs="Times New Roman"/>
          <w:sz w:val="24"/>
        </w:rPr>
        <w:t xml:space="preserve">ола реализует следующие образовательные программы: 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Основная общеобразовательная программа начального общего образования по ФГОС начального общего образования, </w:t>
      </w:r>
      <w:proofErr w:type="gramStart"/>
      <w:r>
        <w:rPr>
          <w:rFonts w:ascii="Times New Roman" w:eastAsia="Times New Roman" w:hAnsi="Times New Roman" w:cs="Times New Roman"/>
          <w:sz w:val="24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от31.05.2021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286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Основная общеобразовательная</w:t>
      </w:r>
      <w:r>
        <w:rPr>
          <w:rFonts w:ascii="Times New Roman" w:eastAsia="Times New Roman" w:hAnsi="Times New Roman" w:cs="Times New Roman"/>
          <w:sz w:val="24"/>
        </w:rPr>
        <w:t xml:space="preserve"> программа основного общего образования по ФГОС основного общего образования, </w:t>
      </w:r>
      <w:proofErr w:type="gramStart"/>
      <w:r>
        <w:rPr>
          <w:rFonts w:ascii="Times New Roman" w:eastAsia="Times New Roman" w:hAnsi="Times New Roman" w:cs="Times New Roman"/>
          <w:sz w:val="24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от31.05.2021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287; 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адаптированная общеобразовательная программа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легкой умственной отст</w:t>
      </w:r>
      <w:r>
        <w:rPr>
          <w:rFonts w:ascii="Times New Roman" w:eastAsia="Times New Roman" w:hAnsi="Times New Roman" w:cs="Times New Roman"/>
          <w:sz w:val="24"/>
        </w:rPr>
        <w:t>алостью;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Переход на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обновленные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ФГОС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от31.05.2021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286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1 сентября 2023 года МОБУ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реализует ФГОС начального общего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от31.05.2021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286 и ФГОС основного общего 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31.05.2021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287. Школа разработала и приняла на педагогическом совете от 30.08.2023 (протокол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1) основные общеобразовательные программы начального общего и основного общ</w:t>
      </w:r>
      <w:r>
        <w:rPr>
          <w:rFonts w:ascii="Times New Roman" w:eastAsia="Times New Roman" w:hAnsi="Times New Roman" w:cs="Times New Roman"/>
          <w:sz w:val="24"/>
        </w:rPr>
        <w:t xml:space="preserve">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образовния</w:t>
      </w:r>
      <w:proofErr w:type="spellEnd"/>
      <w:r>
        <w:rPr>
          <w:rFonts w:ascii="Times New Roman" w:eastAsia="Times New Roman" w:hAnsi="Times New Roman" w:cs="Times New Roman"/>
          <w:sz w:val="24"/>
        </w:rPr>
        <w:t>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разработке ООП школа непосредственно использовала: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-федеральные  рабочие программы по учебным предметам «Русский язык», «Литературное чтение», «Окружающий мир», - для ООП НОО;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федеральные рабочие программы по учебным предметам «Русский язык», «Литература», «История», «Обществознание», «География», «Осно</w:t>
      </w:r>
      <w:r>
        <w:rPr>
          <w:rFonts w:ascii="Times New Roman" w:eastAsia="Times New Roman" w:hAnsi="Times New Roman" w:cs="Times New Roman"/>
          <w:sz w:val="24"/>
        </w:rPr>
        <w:t>вы безопасности жизнедеятельности» - для ООП ООО;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программы формирования универсальных учебных действий у учащихся;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-федеральную рабочую программу воспитания;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-федеральный учебный план;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-федеральные учебные планы воспитательной работы;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образовательные программы: начального общего, основного общего образования отвечают требованиям ФГОС. Образовательные программы 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начального общего, основного общего образования позволяют каждому обучающемуся сделать выбор для построения индивидуального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маршрута, удовлетворяющего  потребность в получении качественного образования с учетом </w:t>
      </w:r>
      <w:r>
        <w:rPr>
          <w:rFonts w:ascii="Times New Roman" w:eastAsia="Times New Roman" w:hAnsi="Times New Roman" w:cs="Times New Roman"/>
          <w:sz w:val="24"/>
        </w:rPr>
        <w:lastRenderedPageBreak/>
        <w:t>имеющихся склонностей, способностей, интересов, физического здоровья. В качестве приоритетных направлений деятельности Школы педагогический коллектив в</w:t>
      </w:r>
      <w:r>
        <w:rPr>
          <w:rFonts w:ascii="Times New Roman" w:eastAsia="Times New Roman" w:hAnsi="Times New Roman" w:cs="Times New Roman"/>
          <w:sz w:val="24"/>
        </w:rPr>
        <w:t>ыделяет следующее: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-личностная ориентация содержания образования;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-нормализация учебной нагрузки обучающихся, устранение перегрузок, подрывающих их физическое и психологическое здоровье, качественные занятия физической культурой;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 о</w:t>
      </w:r>
      <w:r>
        <w:rPr>
          <w:rFonts w:ascii="Times New Roman" w:eastAsia="Times New Roman" w:hAnsi="Times New Roman" w:cs="Times New Roman"/>
          <w:sz w:val="24"/>
        </w:rPr>
        <w:t xml:space="preserve">бразования, направленность содержания образования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формированик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общих учебных умений и навыков, 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Усиление воспитательного потенциала и социально-гуманитарной направленности содержания образования, способствующего утверждению ценностей гражданского общест</w:t>
      </w:r>
      <w:r>
        <w:rPr>
          <w:rFonts w:ascii="Times New Roman" w:eastAsia="Times New Roman" w:hAnsi="Times New Roman" w:cs="Times New Roman"/>
          <w:sz w:val="24"/>
        </w:rPr>
        <w:t>ва и правового демократического государства, становлению личности обучающегося;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ключевых компетенци</w:t>
      </w:r>
      <w:proofErr w:type="gramStart"/>
      <w:r>
        <w:rPr>
          <w:rFonts w:ascii="Times New Roman" w:eastAsia="Times New Roman" w:hAnsi="Times New Roman" w:cs="Times New Roman"/>
          <w:sz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готовности обучающихся использовать усвоенные знания, умения и способы деятельности в реальной жизни для решения практических задач;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-усилен</w:t>
      </w:r>
      <w:r>
        <w:rPr>
          <w:rFonts w:ascii="Times New Roman" w:eastAsia="Times New Roman" w:hAnsi="Times New Roman" w:cs="Times New Roman"/>
          <w:sz w:val="24"/>
        </w:rPr>
        <w:t xml:space="preserve">ие роли дисциплин, обеспечивающих успешную социализацию обучающегося, - обществознания, истории, литературы, русского и иностранного языков, улучшения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подготовки;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-соответствие содержания образования возрастным закономерностям развития обуча</w:t>
      </w:r>
      <w:r>
        <w:rPr>
          <w:rFonts w:ascii="Times New Roman" w:eastAsia="Times New Roman" w:hAnsi="Times New Roman" w:cs="Times New Roman"/>
          <w:sz w:val="24"/>
        </w:rPr>
        <w:t>ющихся, их особенностям и возможностям на каждом уровне общего образования;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всеобщей компьютерной грамотности;</w:t>
      </w:r>
    </w:p>
    <w:p w:rsidR="00427CE0" w:rsidRDefault="002E2D55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Организационно-методическое и научно-методическое сопровождение инновационных процессов.</w:t>
      </w:r>
    </w:p>
    <w:p w:rsidR="00427CE0" w:rsidRDefault="002E2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Важнейшим средством повышения педа</w:t>
      </w:r>
      <w:r>
        <w:rPr>
          <w:rFonts w:ascii="Times New Roman" w:eastAsia="Times New Roman" w:hAnsi="Times New Roman" w:cs="Times New Roman"/>
          <w:sz w:val="24"/>
        </w:rPr>
        <w:t>гогического мастерства учителей, связующим 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</w:t>
      </w:r>
      <w:r>
        <w:rPr>
          <w:rFonts w:ascii="Times New Roman" w:eastAsia="Times New Roman" w:hAnsi="Times New Roman" w:cs="Times New Roman"/>
          <w:sz w:val="24"/>
        </w:rPr>
        <w:t>овые методики, приемы и формы обучения и воспитания.</w:t>
      </w:r>
    </w:p>
    <w:p w:rsidR="00427CE0" w:rsidRDefault="002E2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Цель методической работы: непрерывное совершенствование уровня педагогического мастерства учителей; их эрудиции и компетентности определения наук (учебных предметов) и методики их преподавания.</w:t>
      </w:r>
    </w:p>
    <w:p w:rsidR="00427CE0" w:rsidRDefault="002E2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</w:t>
      </w:r>
      <w:r>
        <w:rPr>
          <w:rFonts w:ascii="Times New Roman" w:eastAsia="Times New Roman" w:hAnsi="Times New Roman" w:cs="Times New Roman"/>
          <w:sz w:val="24"/>
        </w:rPr>
        <w:t xml:space="preserve">етодическая работа  в школе ведётся по единой теме: «Пути эффективности образовательного процесса через внедрение инновационных форм, средств и методов педагогического воздействия в условиях перехода на ФГОС нового поколения» 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Применение ЭОР и ЦОР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2023 г</w:t>
      </w:r>
      <w:r>
        <w:rPr>
          <w:rFonts w:ascii="Times New Roman" w:eastAsia="Times New Roman" w:hAnsi="Times New Roman" w:cs="Times New Roman"/>
          <w:sz w:val="24"/>
        </w:rPr>
        <w:t>оду была проведена работа по внедрению цифровой образовательной платформы ФГИС «Моя школа». Организованы три обучающихся семинара для педагогов. На мероприятиях педагоги изучили функциональные возможности платформы и порядок подключения к цифровому ресурсу</w:t>
      </w:r>
      <w:r>
        <w:rPr>
          <w:rFonts w:ascii="Times New Roman" w:eastAsia="Times New Roman" w:hAnsi="Times New Roman" w:cs="Times New Roman"/>
          <w:sz w:val="24"/>
        </w:rPr>
        <w:t>.  МОБУ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имеющихс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государственную аккредитацию образовате</w:t>
      </w:r>
      <w:r>
        <w:rPr>
          <w:rFonts w:ascii="Times New Roman" w:eastAsia="Times New Roman" w:hAnsi="Times New Roman" w:cs="Times New Roman"/>
          <w:sz w:val="24"/>
        </w:rPr>
        <w:t>льных программ начального общего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сновного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общегообразования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 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02.08.2022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653). В связи с этим в 2023 году была проведена ревизия рабочих программ на предмет соответствия ЭОР, указанных в тематическом планировании, федеральному </w:t>
      </w:r>
      <w:r>
        <w:rPr>
          <w:rFonts w:ascii="Times New Roman" w:eastAsia="Times New Roman" w:hAnsi="Times New Roman" w:cs="Times New Roman"/>
          <w:sz w:val="24"/>
        </w:rPr>
        <w:t xml:space="preserve">перечню (приказ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02.08.2022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653). В ходе посещения уроков осуществляется контроль использования ЭО.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контроля установлено: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1.Рабочие программы учебных предметов содержат ЭОР, включенные в федеральный перечень электронных образов</w:t>
      </w:r>
      <w:r>
        <w:rPr>
          <w:rFonts w:ascii="Times New Roman" w:eastAsia="Times New Roman" w:hAnsi="Times New Roman" w:cs="Times New Roman"/>
          <w:sz w:val="24"/>
        </w:rPr>
        <w:t>ательных ресурсов.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На уроках 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</w:t>
      </w:r>
      <w:r>
        <w:rPr>
          <w:rFonts w:ascii="Times New Roman" w:eastAsia="Times New Roman" w:hAnsi="Times New Roman" w:cs="Times New Roman"/>
          <w:sz w:val="24"/>
        </w:rPr>
        <w:t>ия.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Мероприятия по подключению к ФГИС «Моя школа» в МОБУ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продолжаются. По состоянию на 31.12.2023 </w:t>
      </w:r>
      <w:proofErr w:type="gramStart"/>
      <w:r>
        <w:rPr>
          <w:rFonts w:ascii="Times New Roman" w:eastAsia="Times New Roman" w:hAnsi="Times New Roman" w:cs="Times New Roman"/>
          <w:sz w:val="24"/>
        </w:rPr>
        <w:t>зарегистрированы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 педагогов.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Задачей на 2023-2024 учебный год является полное подключение педагогов,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регистация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обучающихся на платформе ФГИС «Моя школа».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Обучающиеся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Школа в прошлом учебном году реализовала адаптированную общеобразовательную пр</w:t>
      </w:r>
      <w:r>
        <w:rPr>
          <w:rFonts w:ascii="Times New Roman" w:eastAsia="Times New Roman" w:hAnsi="Times New Roman" w:cs="Times New Roman"/>
          <w:sz w:val="24"/>
        </w:rPr>
        <w:t xml:space="preserve">ограмму основного общего образования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легкой умственной отсталостью.  В 2023-2024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году учащихся с ограниченными возможностями здоровья в Школе нет.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подготовка.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1 сентября 2023 года в МОБУ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ООШ» в7-9 кла</w:t>
      </w:r>
      <w:r>
        <w:rPr>
          <w:rFonts w:ascii="Times New Roman" w:eastAsia="Times New Roman" w:hAnsi="Times New Roman" w:cs="Times New Roman"/>
          <w:b/>
          <w:sz w:val="24"/>
        </w:rPr>
        <w:t xml:space="preserve">ссах введена единая модель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деятельности. Министерство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посвещенияРФ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разработалоединую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модель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деятельности. В ее основу заложен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минимум для школьников 7—9 классов.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МОБУ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реализуется </w:t>
      </w:r>
      <w:r>
        <w:rPr>
          <w:rFonts w:ascii="Times New Roman" w:eastAsia="Times New Roman" w:hAnsi="Times New Roman" w:cs="Times New Roman"/>
          <w:sz w:val="24"/>
        </w:rPr>
        <w:t xml:space="preserve"> базовый уровень.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Базовый 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реализуется за счет внеурочной деятельности, предусматривающая один час в неделю на проведение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мероприятий (онлайн-диагностика, уроки, проектная деятельность,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программы, к</w:t>
      </w:r>
      <w:r>
        <w:rPr>
          <w:rFonts w:ascii="Times New Roman" w:eastAsia="Times New Roman" w:hAnsi="Times New Roman" w:cs="Times New Roman"/>
          <w:sz w:val="24"/>
        </w:rPr>
        <w:t>лассные часы, в том числе просмотр выпусков открытых онлайн-уроков «Шоу профессий», беседы, дискуссии, мастер-классы и др.).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</w:t>
      </w:r>
      <w:r>
        <w:rPr>
          <w:rFonts w:ascii="Times New Roman" w:eastAsia="Times New Roman" w:hAnsi="Times New Roman" w:cs="Times New Roman"/>
          <w:b/>
          <w:sz w:val="24"/>
        </w:rPr>
        <w:t>неурочная  деятельность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Содержание и качество подготовки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 анализ успеваемости качества знаний по итогам 2022-2023 </w:t>
      </w:r>
      <w:r>
        <w:rPr>
          <w:rFonts w:ascii="Times New Roman" w:eastAsia="Times New Roman" w:hAnsi="Times New Roman" w:cs="Times New Roman"/>
          <w:sz w:val="24"/>
        </w:rPr>
        <w:t xml:space="preserve">учебного года. </w:t>
      </w:r>
      <w:proofErr w:type="gramStart"/>
      <w:r>
        <w:rPr>
          <w:rFonts w:ascii="Times New Roman" w:eastAsia="Times New Roman" w:hAnsi="Times New Roman" w:cs="Times New Roman"/>
          <w:sz w:val="24"/>
        </w:rPr>
        <w:t>Статистические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свидетельствуют об успешном освоении обучающимися основных образовательных программ.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освоения программы за три года обучения в школе.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Показателями результативности образовательной деятельности являются успевае</w:t>
      </w:r>
      <w:r>
        <w:rPr>
          <w:rFonts w:ascii="Times New Roman" w:eastAsia="Times New Roman" w:hAnsi="Times New Roman" w:cs="Times New Roman"/>
          <w:sz w:val="24"/>
        </w:rPr>
        <w:t>мость и качество знаний обучающихся, результаты государственной итоговой аттестации. Статистика показателей за 2020-2023 года.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2964"/>
        <w:gridCol w:w="1893"/>
        <w:gridCol w:w="1893"/>
        <w:gridCol w:w="1893"/>
      </w:tblGrid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Параметры статистики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2020-2021 учебный год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2021-2022 учебный год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2022-2023 учебный год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детей, обучающихся на конец учебного года, в том числе:</w:t>
            </w:r>
          </w:p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-начальная школа</w:t>
            </w:r>
          </w:p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-основная школа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427CE0" w:rsidRDefault="004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CE0" w:rsidRDefault="004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CE0" w:rsidRDefault="004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427CE0" w:rsidRDefault="004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CE0" w:rsidRDefault="004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CE0" w:rsidRDefault="004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427CE0" w:rsidRDefault="004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CE0" w:rsidRDefault="004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CE0" w:rsidRDefault="004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CE0" w:rsidRDefault="002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Количесво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учеников, оставленных на повторное обучение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получили аттестата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Окончили школу с аттестатом особого образца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Проведенная статистика показывает, что в данные года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учащиес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 классов отсутствовали или учились по адаптированной программе основного общего образования.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Профильного и углубленного обучения в школе нет.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езультаты освоения учащимися программ </w:t>
      </w:r>
      <w:proofErr w:type="spellStart"/>
      <w:r>
        <w:rPr>
          <w:rFonts w:ascii="Times New Roman" w:eastAsia="Times New Roman" w:hAnsi="Times New Roman" w:cs="Times New Roman"/>
          <w:sz w:val="24"/>
        </w:rPr>
        <w:t>начальногообщего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образования по показателю успеваемости в 2023 учебном году.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834"/>
        <w:gridCol w:w="1056"/>
        <w:gridCol w:w="933"/>
        <w:gridCol w:w="1061"/>
        <w:gridCol w:w="929"/>
        <w:gridCol w:w="1695"/>
        <w:gridCol w:w="814"/>
      </w:tblGrid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Окончили 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Окончили год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Переведены условно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427C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427C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«4» и «5»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сравнить результаты освоения обучающимися начального общего образования по показателю успеваемости в 2023 году  с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результататми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успеваемости в 2022 году, то можно сделать вывод, что процент учащихся, окончивших на «4» и «5 по сравнению с прошлым годом</w:t>
      </w:r>
      <w:r>
        <w:rPr>
          <w:rFonts w:ascii="Times New Roman" w:eastAsia="Times New Roman" w:hAnsi="Times New Roman" w:cs="Times New Roman"/>
          <w:sz w:val="24"/>
        </w:rPr>
        <w:t xml:space="preserve">  увеличился на 17 %.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освоения учащимися программ основного общего образования по показателю успеваемости в 2023 году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1836"/>
        <w:gridCol w:w="1056"/>
        <w:gridCol w:w="932"/>
        <w:gridCol w:w="1061"/>
        <w:gridCol w:w="929"/>
        <w:gridCol w:w="1692"/>
        <w:gridCol w:w="814"/>
      </w:tblGrid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Окончили 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Окончили год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Переведены условно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427C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427C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«4» и «5»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(ОВЗ)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</w:tbl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Успеваемость составила 100 %, качество знаний осталось на прежнем уровне.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ГИА -2023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2022-2023 учебном году в 9 классе обучалась одна учащаяся по адаптированной образовательной программе для учащихся с умственной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отсталостью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бучающаяся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успешно сдала тест на «4», получила свидетельство </w:t>
      </w:r>
      <w:proofErr w:type="spellStart"/>
      <w:r>
        <w:rPr>
          <w:rFonts w:ascii="Times New Roman" w:eastAsia="Times New Roman" w:hAnsi="Times New Roman" w:cs="Times New Roman"/>
          <w:sz w:val="24"/>
        </w:rPr>
        <w:t>обокончании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основного общего образования.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ВПР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результатов ВПР показал, что обучающиеся принимали участие в школьной олимпиаде, показали до 50 % качества знаний. В муниципальном этапе никто из обучающихся не принимал участия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Т</w:t>
      </w:r>
      <w:proofErr w:type="gramEnd"/>
      <w:r>
        <w:rPr>
          <w:rFonts w:ascii="Times New Roman" w:eastAsia="Times New Roman" w:hAnsi="Times New Roman" w:cs="Times New Roman"/>
          <w:sz w:val="24"/>
        </w:rPr>
        <w:t>олько по предмету «Родной9бшкирский) язык и литература</w:t>
      </w:r>
      <w:r>
        <w:rPr>
          <w:rFonts w:ascii="Times New Roman" w:eastAsia="Times New Roman" w:hAnsi="Times New Roman" w:cs="Times New Roman"/>
          <w:sz w:val="24"/>
        </w:rPr>
        <w:t xml:space="preserve"> участие принимала ученица 8 класса, которая стала призером в областной олимпиаде школьников.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поанализировав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результаты участия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школьном этапе и муниципальном этапе Олимпиады можно сделать следующие выводы: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Активизировать участ</w:t>
      </w:r>
      <w:r>
        <w:rPr>
          <w:rFonts w:ascii="Times New Roman" w:eastAsia="Times New Roman" w:hAnsi="Times New Roman" w:cs="Times New Roman"/>
          <w:sz w:val="24"/>
        </w:rPr>
        <w:t>ие учащихся в школьном и муниципальном этапах Олимпиады. Педагогам  работать над подготовкой учащихся к олимпиадам.</w:t>
      </w:r>
    </w:p>
    <w:p w:rsidR="00427CE0" w:rsidRDefault="002E2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Педагогам систематически вести работу по всем предметам.</w:t>
      </w:r>
      <w:r>
        <w:rPr>
          <w:rFonts w:ascii="Times New Roman" w:eastAsia="Times New Roman" w:hAnsi="Times New Roman" w:cs="Times New Roman"/>
          <w:b/>
          <w:sz w:val="24"/>
        </w:rPr>
        <w:t xml:space="preserve">      Проведенный анализ показывает, что педагогическому коллективу школы необходимо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427CE0" w:rsidRDefault="002E2D55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оптимизировать работу по повышению качества подготовки выпускников не ниже средних районных и областных показателей ОГЭ,</w:t>
      </w:r>
    </w:p>
    <w:p w:rsidR="00427CE0" w:rsidRDefault="002E2D55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повысить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качеством преподавания  общеобразовательных дисциплин,</w:t>
      </w:r>
    </w:p>
    <w:p w:rsidR="00427CE0" w:rsidRDefault="002E2D55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проводить системную работу с мотивированными учащимися с </w:t>
      </w:r>
      <w:r>
        <w:rPr>
          <w:rFonts w:ascii="Times New Roman" w:eastAsia="Times New Roman" w:hAnsi="Times New Roman" w:cs="Times New Roman"/>
          <w:sz w:val="24"/>
        </w:rPr>
        <w:t>целью получения высоких баллов.</w:t>
      </w: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Востребованность выпускников.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4"/>
        <w:gridCol w:w="1726"/>
        <w:gridCol w:w="1795"/>
        <w:gridCol w:w="1844"/>
        <w:gridCol w:w="2314"/>
      </w:tblGrid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 выпуска</w:t>
            </w:r>
          </w:p>
        </w:tc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 школа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427C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Перешли в 10 класс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Поступили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педколледж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Поступили в профессиональную ОО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</w:tbl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427CE0" w:rsidRDefault="00427CE0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VI.</w:t>
      </w:r>
      <w:r>
        <w:rPr>
          <w:rFonts w:ascii="Times New Roman" w:eastAsia="Times New Roman" w:hAnsi="Times New Roman" w:cs="Times New Roman"/>
          <w:b/>
          <w:sz w:val="24"/>
        </w:rPr>
        <w:t>Оценка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функциональной внутренней системы оценки качества образования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Школе утверждено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Прложение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внутренней системе оценки качества образования</w:t>
      </w:r>
      <w:r>
        <w:rPr>
          <w:rFonts w:ascii="Times New Roman" w:eastAsia="Times New Roman" w:hAnsi="Times New Roman" w:cs="Times New Roman"/>
          <w:sz w:val="24"/>
        </w:rPr>
        <w:t xml:space="preserve">. Приказом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1/12 от 31.08.2023. По итогам оценки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качестваобразования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2023 году выявлено, </w:t>
      </w:r>
      <w:proofErr w:type="spellStart"/>
      <w:r>
        <w:rPr>
          <w:rFonts w:ascii="Times New Roman" w:eastAsia="Times New Roman" w:hAnsi="Times New Roman" w:cs="Times New Roman"/>
          <w:sz w:val="24"/>
        </w:rPr>
        <w:t>чтоуровень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</w:t>
      </w:r>
      <w:r>
        <w:rPr>
          <w:rFonts w:ascii="Times New Roman" w:eastAsia="Times New Roman" w:hAnsi="Times New Roman" w:cs="Times New Roman"/>
          <w:sz w:val="24"/>
        </w:rPr>
        <w:t>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соответствуют среднему уровню.,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личностных результатов </w:t>
      </w:r>
      <w:proofErr w:type="gramStart"/>
      <w:r>
        <w:rPr>
          <w:rFonts w:ascii="Times New Roman" w:eastAsia="Times New Roman" w:hAnsi="Times New Roman" w:cs="Times New Roman"/>
          <w:sz w:val="24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По результатам анкетирования 2023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годавыявлено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чтокр</w:t>
      </w:r>
      <w:proofErr w:type="spellEnd"/>
      <w:r>
        <w:rPr>
          <w:rFonts w:ascii="Times New Roman" w:eastAsia="Times New Roman" w:hAnsi="Times New Roman" w:cs="Times New Roman"/>
          <w:sz w:val="24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</w:rPr>
        <w:t>оличество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родителей, которые удовлетворены </w:t>
      </w:r>
      <w:proofErr w:type="spellStart"/>
      <w:r>
        <w:rPr>
          <w:rFonts w:ascii="Times New Roman" w:eastAsia="Times New Roman" w:hAnsi="Times New Roman" w:cs="Times New Roman"/>
          <w:sz w:val="24"/>
        </w:rPr>
        <w:t>качествои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образования в </w:t>
      </w:r>
      <w:proofErr w:type="spellStart"/>
      <w:r>
        <w:rPr>
          <w:rFonts w:ascii="Times New Roman" w:eastAsia="Times New Roman" w:hAnsi="Times New Roman" w:cs="Times New Roman"/>
          <w:sz w:val="24"/>
        </w:rPr>
        <w:t>Шкрое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- 92 %, количество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обучающиз</w:t>
      </w:r>
      <w:r>
        <w:rPr>
          <w:rFonts w:ascii="Times New Roman" w:eastAsia="Times New Roman" w:hAnsi="Times New Roman" w:cs="Times New Roman"/>
          <w:sz w:val="24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-97 %. В школе введено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предпрофильное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обучение через курсы внеурочной деятельности.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VII.Оценка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кадрового обеспечения.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период обследования в Школе работает 6 педагогов.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 имеют: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Высшее педагогическое образование - 66 %.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Квалификационную категорию</w:t>
      </w:r>
      <w:r>
        <w:rPr>
          <w:rFonts w:ascii="Times New Roman" w:eastAsia="Times New Roman" w:hAnsi="Times New Roman" w:cs="Times New Roman"/>
          <w:sz w:val="24"/>
        </w:rPr>
        <w:t xml:space="preserve"> - 83 %.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процесса обновления и сохранения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чмсленного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качественногосостава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кадров в его развитии</w:t>
      </w:r>
      <w:r>
        <w:rPr>
          <w:rFonts w:ascii="Times New Roman" w:eastAsia="Times New Roman" w:hAnsi="Times New Roman" w:cs="Times New Roman"/>
          <w:sz w:val="24"/>
        </w:rPr>
        <w:t xml:space="preserve">, в соответствии потребностями Школы и требованиями действующего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законожательства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Рценивая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кадровое обеспечение образовательной организации, являющееся одним из условий, которое определяет качество подготовки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еобходимо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констатировать следующе</w:t>
      </w:r>
      <w:r>
        <w:rPr>
          <w:rFonts w:ascii="Times New Roman" w:eastAsia="Times New Roman" w:hAnsi="Times New Roman" w:cs="Times New Roman"/>
          <w:sz w:val="24"/>
        </w:rPr>
        <w:t>е: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-образовательная деятельность в школе в основном обеспечена квалифицированным профессиональным педагогическим составом;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-кадровый потенциал Школы динамично развивается на основе целенаправленной работы повышения квалификации педагогов;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VIII. Оценка учеб</w:t>
      </w:r>
      <w:r>
        <w:rPr>
          <w:rFonts w:ascii="Times New Roman" w:eastAsia="Times New Roman" w:hAnsi="Times New Roman" w:cs="Times New Roman"/>
          <w:b/>
          <w:sz w:val="24"/>
        </w:rPr>
        <w:t xml:space="preserve">но-методического и библиотечно-информационного </w:t>
      </w:r>
      <w:r>
        <w:rPr>
          <w:rFonts w:ascii="Times New Roman" w:eastAsia="Times New Roman" w:hAnsi="Times New Roman" w:cs="Times New Roman"/>
          <w:sz w:val="24"/>
        </w:rPr>
        <w:t>обеспечения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характеристика: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-объем библиотечного фонда - 197 единиц;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- 100 %;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-обращаемость - 12 единиц в год;</w:t>
      </w:r>
    </w:p>
    <w:p w:rsidR="00427CE0" w:rsidRDefault="002E2D5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Фонд библиотеки формируется за счет федерального, областного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естного </w:t>
      </w:r>
      <w:r>
        <w:rPr>
          <w:rFonts w:ascii="Times New Roman" w:eastAsia="Times New Roman" w:hAnsi="Times New Roman" w:cs="Times New Roman"/>
          <w:sz w:val="24"/>
        </w:rPr>
        <w:t xml:space="preserve">бюджета. 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31.03.2014 3253.В </w:t>
      </w:r>
      <w:r>
        <w:rPr>
          <w:rFonts w:ascii="Times New Roman" w:eastAsia="Times New Roman" w:hAnsi="Times New Roman" w:cs="Times New Roman"/>
          <w:sz w:val="24"/>
        </w:rPr>
        <w:lastRenderedPageBreak/>
        <w:t>библиотеке имеются электронные образовательные ресурсы - 12 дисков. На официальном сайте школы ест</w:t>
      </w:r>
      <w:r>
        <w:rPr>
          <w:rFonts w:ascii="Times New Roman" w:eastAsia="Times New Roman" w:hAnsi="Times New Roman" w:cs="Times New Roman"/>
          <w:sz w:val="24"/>
        </w:rPr>
        <w:t>ь страница библиотеки с информацией о работе и проводимых мероприятиях библиотекой Школы. 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</w:t>
      </w:r>
      <w:r>
        <w:rPr>
          <w:rFonts w:ascii="Times New Roman" w:eastAsia="Times New Roman" w:hAnsi="Times New Roman" w:cs="Times New Roman"/>
          <w:sz w:val="24"/>
        </w:rPr>
        <w:t>атуры.</w:t>
      </w:r>
    </w:p>
    <w:p w:rsidR="00427CE0" w:rsidRDefault="00427CE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7CE0" w:rsidRDefault="002E2D55">
      <w:pPr>
        <w:tabs>
          <w:tab w:val="left" w:pos="8094"/>
          <w:tab w:val="left" w:pos="9088"/>
          <w:tab w:val="left" w:pos="9656"/>
          <w:tab w:val="left" w:pos="100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анализа показателей  деятельности организации</w:t>
      </w:r>
    </w:p>
    <w:p w:rsidR="00427CE0" w:rsidRDefault="002E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2023 год</w:t>
      </w: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6871"/>
        <w:gridCol w:w="1704"/>
      </w:tblGrid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 деятельность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427C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численность учащихся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человек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 человек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человек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42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</w:t>
            </w:r>
            <w:r>
              <w:rPr>
                <w:rFonts w:ascii="Times New Roman" w:eastAsia="Times New Roman" w:hAnsi="Times New Roman" w:cs="Times New Roman"/>
                <w:sz w:val="28"/>
              </w:rPr>
              <w:t>бщей численности выпускников 9 класса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427CE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7CE0" w:rsidRDefault="002E2D5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>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1.16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1.18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учащихся, принявших участие в различн</w:t>
            </w:r>
            <w:r>
              <w:rPr>
                <w:rFonts w:ascii="Times New Roman" w:eastAsia="Times New Roman" w:hAnsi="Times New Roman" w:cs="Times New Roman"/>
                <w:sz w:val="28"/>
              </w:rPr>
              <w:t>ых олимпиадах, смотрах, конкурсах, в общей численности учащихся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1.19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Численность/удельный вес численности учащихся -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12 %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1.19.1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Регионального уровня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10%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1.19.2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Федерального уровня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1.19.3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Международного уровня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Численность/удельный вес численности учащихся в рамках сетевой формы реализации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образовательных программ, в общей численности учащихся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0 %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 человек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66 %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1.26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66 %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1.27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1.28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1.29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числе: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83%</w:t>
            </w:r>
          </w:p>
          <w:p w:rsidR="00427CE0" w:rsidRDefault="00427CE0">
            <w:pPr>
              <w:spacing w:after="0" w:line="240" w:lineRule="auto"/>
              <w:jc w:val="center"/>
            </w:pP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1.29.1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Высшая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1.29.2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83 %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427C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1.30.1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лет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427CE0">
            <w:pPr>
              <w:spacing w:after="0" w:line="240" w:lineRule="auto"/>
              <w:jc w:val="center"/>
            </w:pP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1.30.2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Свыше 30 лет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42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50 %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Удельный вес численности педагогических и административно-хозяйственных работников, прошедших повышение квалификации по применению в образователь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42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80%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Инфраструктура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427C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компьютеров в расчете на одного учащегося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0,25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3,2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читального зала библиотеки, в том числе: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2.4.2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медиатекой</w:t>
            </w:r>
            <w:proofErr w:type="spellEnd"/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2.4.3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контролируемой распечаткой бумажных материалов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427C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2.5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  <w:p w:rsidR="00427CE0" w:rsidRDefault="002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</w:p>
          <w:p w:rsidR="00427CE0" w:rsidRDefault="002E2D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</w:p>
    <w:p w:rsidR="00427CE0" w:rsidRDefault="00427CE0">
      <w:pPr>
        <w:spacing w:after="0" w:line="259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42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5014"/>
    <w:multiLevelType w:val="multilevel"/>
    <w:tmpl w:val="BB204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F708FC"/>
    <w:multiLevelType w:val="multilevel"/>
    <w:tmpl w:val="A67C5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2D5404"/>
    <w:multiLevelType w:val="multilevel"/>
    <w:tmpl w:val="BDEA4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CE0"/>
    <w:rsid w:val="002E2D55"/>
    <w:rsid w:val="0042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48zgoXQp49zvYiG19bGOvCwEJauoj+hn1siRVMEhOrI=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S2LxQIpFhVGUQitiI9MDdOuX8QcP+HtlhNMO8sbF4DI=</DigestValue>
    </Reference>
  </SignedInfo>
  <SignatureValue>tTIYAwQFr724V5/uTBn4rIuxPYAaxjfxKkMrrBw0ljP4cZP7pR7NJdq0RWvJssXu
FXqksaTh/GvLuaTbuRrpnQ==</SignatureValue>
  <KeyInfo>
    <X509Data>
      <X509Certificate>MIILCTCCCragAwIBAgIRAMcA5HFlMSZQVk1Z4SVsUAEwCgYIKoUDBwEBAwIwggFX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gdGB0LjQuDAeFw0yMzA3MDcwOTE1MDBaFw0yNDA5MjkwOTE1MDBaMIID0TELMAkG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L3VjZmtfMjAyMy5jcmwwK6ApoCeGJWh0dHA6Ly9jcmwuZmsubG9jYWwvY3JsL3Vj
ZmtfMjAyMy5jcmwwdwYIKwYBBQUHAQEEazBpMDQGCCsGAQUFBzAChihodHRwOi8v
Y3JsLnJvc2them5hLnJ1L2NybC91Y2ZrXzIwMjMuY3J0MDEGCCsGAQUFBzAChiVo
dHRwOi8vY3JsLmZrLmxvY2FsL2NybC91Y2ZrXzIwMjMuY3J0MB0GA1UdDgQWBBSn
nK3kS5+xIepNuK7dXxpAVKS3OjCCAXcGA1UdIwSCAW4wggFqgBSnC5Uob5/kS4pR
gLKFH4lK/OfwnKGCAUOkggE/MIIBOzEhMB8GCSqGSIb3DQEJARYSZGl0QGRpZ2l0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uIILAPCp4okAAAAAB54wCgYIKoUDBwEBAwIDQQAhK4Q6ZMXVj88WiqPMrwjK88zb
Fu7s9+W14evOQm8/B0M1Gs0tolTyTxCnuRz1bOwIcrRPTrfei8RbE+OEDaN4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8mSEjnNCzZdt7p/OV8IjbXBgF6Q=</DigestValue>
      </Reference>
      <Reference URI="/word/fontTable.xml?ContentType=application/vnd.openxmlformats-officedocument.wordprocessingml.fontTable+xml">
        <DigestMethod Algorithm="http://www.w3.org/2000/09/xmldsig#sha1"/>
        <DigestValue>dyzGhdFgE3+E6HwhcIxoNspq8Es=</DigestValue>
      </Reference>
      <Reference URI="/word/numbering.xml?ContentType=application/vnd.openxmlformats-officedocument.wordprocessingml.numbering+xml">
        <DigestMethod Algorithm="http://www.w3.org/2000/09/xmldsig#sha1"/>
        <DigestValue>D+JIABc6Fp67F/aOlBLM4vRBRuY=</DigestValue>
      </Reference>
      <Reference URI="/word/settings.xml?ContentType=application/vnd.openxmlformats-officedocument.wordprocessingml.settings+xml">
        <DigestMethod Algorithm="http://www.w3.org/2000/09/xmldsig#sha1"/>
        <DigestValue>f60dGTnZAxeMxxn7VdatYZKg4+w=</DigestValue>
      </Reference>
      <Reference URI="/word/styles.xml?ContentType=application/vnd.openxmlformats-officedocument.wordprocessingml.styles+xml">
        <DigestMethod Algorithm="http://www.w3.org/2000/09/xmldsig#sha1"/>
        <DigestValue>YtY8DWKnd7ea8mHHXeQXurWCfoA=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2024-05-07T05:40:56Z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2024-05-07T05:40:56Z</xd:SigningTime>
          <xd:SigningCertificate>
            <xd:Cert>
              <xd:CertDigest>
                <DigestMethod Algorithm="http://www.w3.org/2000/09/xmldsig#sha1"/>
                <DigestValue>iCkwk7ij9pKnhpph1Z4TjyB8PGw=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264521004534687659689585982237592801281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2024-05-07T04:27:00Z</dcterms:created>
  <dcterms:modified xsi:type="dcterms:W3CDTF">2024-05-07T04:27:00Z</dcterms:modified>
</cp:coreProperties>
</file>